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9E648A">
        <w:rPr>
          <w:b/>
          <w:sz w:val="26"/>
          <w:szCs w:val="26"/>
        </w:rPr>
        <w:t>Octobe</w:t>
      </w:r>
      <w:r w:rsidR="006965C3">
        <w:rPr>
          <w:b/>
          <w:sz w:val="26"/>
          <w:szCs w:val="26"/>
        </w:rPr>
        <w:t>r</w:t>
      </w:r>
      <w:r w:rsidR="00603E4F">
        <w:rPr>
          <w:b/>
          <w:sz w:val="26"/>
          <w:szCs w:val="26"/>
        </w:rPr>
        <w:t xml:space="preserve"> </w:t>
      </w:r>
      <w:r w:rsidR="009E648A">
        <w:rPr>
          <w:b/>
          <w:sz w:val="26"/>
          <w:szCs w:val="26"/>
        </w:rPr>
        <w:t>21</w:t>
      </w:r>
      <w:r w:rsidRPr="003200C0">
        <w:rPr>
          <w:b/>
          <w:sz w:val="26"/>
          <w:szCs w:val="26"/>
        </w:rPr>
        <w:t>, 202</w:t>
      </w:r>
      <w:r w:rsidR="00711808">
        <w:rPr>
          <w:b/>
          <w:sz w:val="26"/>
          <w:szCs w:val="26"/>
        </w:rPr>
        <w:t>1 @4:0</w:t>
      </w:r>
      <w:r w:rsidRPr="003200C0">
        <w:rPr>
          <w:b/>
          <w:sz w:val="26"/>
          <w:szCs w:val="26"/>
        </w:rPr>
        <w:t>0pm</w:t>
      </w:r>
    </w:p>
    <w:p w:rsidR="00FF6252" w:rsidRDefault="00603E4F" w:rsidP="004327CC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6965C3">
        <w:rPr>
          <w:b/>
          <w:sz w:val="26"/>
          <w:szCs w:val="26"/>
        </w:rPr>
        <w:t>Virtually via Z</w:t>
      </w:r>
      <w:r w:rsidR="00FF6252">
        <w:rPr>
          <w:b/>
          <w:sz w:val="26"/>
          <w:szCs w:val="26"/>
        </w:rPr>
        <w:t>oom:</w:t>
      </w:r>
    </w:p>
    <w:p w:rsidR="002E6218" w:rsidRDefault="00043C6F" w:rsidP="004327CC">
      <w:pPr>
        <w:pStyle w:val="NoSpacing"/>
        <w:ind w:left="0"/>
        <w:rPr>
          <w:b/>
          <w:sz w:val="26"/>
          <w:szCs w:val="26"/>
        </w:rPr>
      </w:pPr>
      <w:hyperlink r:id="rId6" w:history="1">
        <w:r w:rsidR="00FF6252" w:rsidRPr="008E63C6">
          <w:rPr>
            <w:rStyle w:val="Hyperlink"/>
            <w:rFonts w:asciiTheme="minorHAnsi" w:hAnsiTheme="minorHAnsi"/>
            <w:b/>
            <w:sz w:val="26"/>
            <w:szCs w:val="26"/>
          </w:rPr>
          <w:t>https://us02web.zoom.us/j/87574624243?pwd=cUVoQ283cGdGbkhPUGg1SGlIVkZ6Zz09</w:t>
        </w:r>
      </w:hyperlink>
      <w:r w:rsidR="002E6218">
        <w:rPr>
          <w:b/>
          <w:sz w:val="26"/>
          <w:szCs w:val="26"/>
        </w:rPr>
        <w:t xml:space="preserve">    </w:t>
      </w:r>
    </w:p>
    <w:p w:rsidR="00FF6252" w:rsidRDefault="002E6218" w:rsidP="004327CC">
      <w:pPr>
        <w:pStyle w:val="NoSpacing"/>
        <w:ind w:left="0"/>
        <w:rPr>
          <w:b/>
          <w:sz w:val="26"/>
          <w:szCs w:val="26"/>
        </w:rPr>
      </w:pPr>
      <w:r w:rsidRPr="002E6218">
        <w:rPr>
          <w:b/>
          <w:sz w:val="26"/>
          <w:szCs w:val="26"/>
        </w:rPr>
        <w:t>Meeting ID: 875 7462 4243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395DB6" w:rsidRPr="003200C0" w:rsidRDefault="000D3440" w:rsidP="00395DB6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Introductions</w:t>
      </w:r>
      <w:r w:rsidR="00395DB6">
        <w:rPr>
          <w:rFonts w:eastAsiaTheme="majorEastAsia"/>
        </w:rPr>
        <w:t>: Wyatt Christensen</w:t>
      </w:r>
      <w:r w:rsidR="00CF1E9C">
        <w:rPr>
          <w:rFonts w:eastAsiaTheme="majorEastAsia"/>
        </w:rPr>
        <w:t xml:space="preserve"> and Alicia McConnell</w:t>
      </w:r>
    </w:p>
    <w:p w:rsidR="006A65C4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 from last</w:t>
      </w:r>
      <w:r w:rsidR="00916991">
        <w:t xml:space="preserve"> </w:t>
      </w:r>
      <w:r>
        <w:t>meeting</w:t>
      </w:r>
    </w:p>
    <w:p w:rsidR="002C559A" w:rsidRDefault="00916991" w:rsidP="002C559A">
      <w:pPr>
        <w:pStyle w:val="ListParagraph"/>
        <w:numPr>
          <w:ilvl w:val="1"/>
          <w:numId w:val="3"/>
        </w:numPr>
      </w:pPr>
      <w:r>
        <w:t>August 19, 2021</w:t>
      </w:r>
      <w:r w:rsidR="00395AB9">
        <w:t>, none in September due to illness</w:t>
      </w:r>
    </w:p>
    <w:p w:rsidR="002C559A" w:rsidRDefault="002C559A" w:rsidP="002C559A">
      <w:pPr>
        <w:pStyle w:val="ListParagraph"/>
        <w:numPr>
          <w:ilvl w:val="0"/>
          <w:numId w:val="3"/>
        </w:numPr>
      </w:pPr>
      <w:r>
        <w:t xml:space="preserve">Public comments </w:t>
      </w:r>
    </w:p>
    <w:p w:rsidR="002C559A" w:rsidRDefault="002C559A" w:rsidP="002C559A">
      <w:pPr>
        <w:pStyle w:val="ListParagraph"/>
        <w:ind w:left="893"/>
      </w:pPr>
      <w:r>
        <w:t xml:space="preserve">       a. State Library of Oregon update – Jennie Tucker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916991" w:rsidRDefault="003200C0" w:rsidP="005F547F">
      <w:pPr>
        <w:pStyle w:val="ListParagraph"/>
        <w:numPr>
          <w:ilvl w:val="0"/>
          <w:numId w:val="3"/>
        </w:numPr>
      </w:pPr>
      <w:r>
        <w:t>New Business</w:t>
      </w:r>
    </w:p>
    <w:p w:rsidR="00554AEB" w:rsidRDefault="00EE7293" w:rsidP="00E168EE">
      <w:pPr>
        <w:pStyle w:val="ListParagraph"/>
        <w:ind w:left="893"/>
      </w:pPr>
      <w:r>
        <w:t xml:space="preserve">       a. Discover After School Program</w:t>
      </w:r>
      <w:r w:rsidR="00554AEB">
        <w:t xml:space="preserve">: </w:t>
      </w:r>
      <w:hyperlink r:id="rId7" w:history="1">
        <w:r w:rsidR="00554AEB" w:rsidRPr="008E63C6">
          <w:rPr>
            <w:rStyle w:val="Hyperlink"/>
            <w:rFonts w:asciiTheme="minorHAnsi" w:hAnsiTheme="minorHAnsi"/>
          </w:rPr>
          <w:t>https://artcentereast.org/calendar/discover-after-school-program/</w:t>
        </w:r>
      </w:hyperlink>
    </w:p>
    <w:p w:rsidR="00554AEB" w:rsidRDefault="00C34931" w:rsidP="00507626">
      <w:pPr>
        <w:pStyle w:val="ListParagraph"/>
        <w:ind w:left="893"/>
      </w:pPr>
      <w:r>
        <w:t xml:space="preserve">       b. Children’s Services Fundamentals</w:t>
      </w:r>
      <w:r w:rsidR="00554AEB">
        <w:t xml:space="preserve"> course: </w:t>
      </w:r>
      <w:hyperlink r:id="rId8" w:history="1">
        <w:r w:rsidR="00554AEB" w:rsidRPr="008E63C6">
          <w:rPr>
            <w:rStyle w:val="Hyperlink"/>
            <w:rFonts w:asciiTheme="minorHAnsi" w:hAnsiTheme="minorHAnsi"/>
          </w:rPr>
          <w:t>https://infopeople.org/civicrm/event/info?id=921&amp;reset=1</w:t>
        </w:r>
      </w:hyperlink>
    </w:p>
    <w:p w:rsidR="00865A71" w:rsidRDefault="00865A71" w:rsidP="00507626">
      <w:pPr>
        <w:pStyle w:val="ListParagraph"/>
        <w:ind w:left="893"/>
      </w:pPr>
      <w:r>
        <w:t xml:space="preserve">       c. Cataloging classes: Mackenzie Isaak</w:t>
      </w:r>
      <w:r w:rsidR="00043C6F">
        <w:t>, Rose Peacock</w:t>
      </w:r>
      <w:bookmarkStart w:id="0" w:name="_GoBack"/>
      <w:bookmarkEnd w:id="0"/>
    </w:p>
    <w:p w:rsidR="005F547F" w:rsidRDefault="005F547F" w:rsidP="005F547F">
      <w:pPr>
        <w:pStyle w:val="ListParagraph"/>
        <w:numPr>
          <w:ilvl w:val="0"/>
          <w:numId w:val="3"/>
        </w:numPr>
      </w:pPr>
      <w:r>
        <w:t>Correspondence</w:t>
      </w: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43C6F"/>
    <w:rsid w:val="000D3440"/>
    <w:rsid w:val="00101CE8"/>
    <w:rsid w:val="002B0AD7"/>
    <w:rsid w:val="002C559A"/>
    <w:rsid w:val="002E6218"/>
    <w:rsid w:val="003200C0"/>
    <w:rsid w:val="00395AB9"/>
    <w:rsid w:val="00395DB6"/>
    <w:rsid w:val="004327CC"/>
    <w:rsid w:val="00507626"/>
    <w:rsid w:val="00554AEB"/>
    <w:rsid w:val="005F547F"/>
    <w:rsid w:val="00603E4F"/>
    <w:rsid w:val="006509BD"/>
    <w:rsid w:val="00656857"/>
    <w:rsid w:val="006965C3"/>
    <w:rsid w:val="006A65C4"/>
    <w:rsid w:val="00711808"/>
    <w:rsid w:val="00865A71"/>
    <w:rsid w:val="00884986"/>
    <w:rsid w:val="008C08C5"/>
    <w:rsid w:val="00900AE5"/>
    <w:rsid w:val="00916991"/>
    <w:rsid w:val="009B40ED"/>
    <w:rsid w:val="009E648A"/>
    <w:rsid w:val="00A14E73"/>
    <w:rsid w:val="00A44BC1"/>
    <w:rsid w:val="00AB6593"/>
    <w:rsid w:val="00C34931"/>
    <w:rsid w:val="00C548B4"/>
    <w:rsid w:val="00CF1E9C"/>
    <w:rsid w:val="00D07993"/>
    <w:rsid w:val="00D1022D"/>
    <w:rsid w:val="00E168EE"/>
    <w:rsid w:val="00EE7293"/>
    <w:rsid w:val="00F8623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B61D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people.org/civicrm/event/info?id=921&amp;rese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centereast.org/calendar/discover-after-school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574624243?pwd=cUVoQ283cGdGbkhPUGg1SGlIVkZ6Zz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25</cp:revision>
  <cp:lastPrinted>2021-06-14T19:00:00Z</cp:lastPrinted>
  <dcterms:created xsi:type="dcterms:W3CDTF">2021-07-30T22:27:00Z</dcterms:created>
  <dcterms:modified xsi:type="dcterms:W3CDTF">2021-10-13T21:26:00Z</dcterms:modified>
</cp:coreProperties>
</file>